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8" w:rsidRDefault="009F21F8" w:rsidP="009F21F8">
      <w:pPr>
        <w:pStyle w:val="ConsPlusNormal"/>
        <w:jc w:val="right"/>
        <w:outlineLvl w:val="0"/>
      </w:pPr>
      <w:r>
        <w:t>Приложение N 2</w:t>
      </w:r>
    </w:p>
    <w:p w:rsidR="009F21F8" w:rsidRDefault="009F21F8" w:rsidP="009F21F8">
      <w:pPr>
        <w:pStyle w:val="ConsPlusNormal"/>
        <w:jc w:val="right"/>
      </w:pPr>
      <w:r>
        <w:t>к распоряжению Правительства</w:t>
      </w:r>
    </w:p>
    <w:p w:rsidR="009F21F8" w:rsidRDefault="009F21F8" w:rsidP="009F21F8">
      <w:pPr>
        <w:pStyle w:val="ConsPlusNormal"/>
        <w:jc w:val="right"/>
      </w:pPr>
      <w:r>
        <w:t>Российской Федерации</w:t>
      </w:r>
    </w:p>
    <w:p w:rsidR="009F21F8" w:rsidRDefault="009F21F8" w:rsidP="009F21F8">
      <w:pPr>
        <w:pStyle w:val="ConsPlusNormal"/>
        <w:jc w:val="right"/>
      </w:pPr>
      <w:r>
        <w:t>от 12 октября 2019 г. N 2406-р</w:t>
      </w:r>
    </w:p>
    <w:p w:rsidR="009F21F8" w:rsidRDefault="009F21F8" w:rsidP="009F21F8">
      <w:pPr>
        <w:pStyle w:val="ConsPlusNormal"/>
        <w:jc w:val="both"/>
      </w:pPr>
    </w:p>
    <w:p w:rsidR="009F21F8" w:rsidRDefault="009F21F8" w:rsidP="009F21F8">
      <w:pPr>
        <w:pStyle w:val="ConsPlusTitle"/>
        <w:jc w:val="center"/>
      </w:pPr>
      <w:bookmarkStart w:id="0" w:name="Par4626"/>
      <w:bookmarkEnd w:id="0"/>
      <w:r>
        <w:t>ПЕРЕЧЕНЬ</w:t>
      </w:r>
    </w:p>
    <w:p w:rsidR="009F21F8" w:rsidRDefault="009F21F8" w:rsidP="009F21F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F21F8" w:rsidRDefault="009F21F8" w:rsidP="009F21F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F21F8" w:rsidRDefault="009F21F8" w:rsidP="009F21F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F21F8" w:rsidRDefault="009F21F8" w:rsidP="009F21F8">
      <w:pPr>
        <w:pStyle w:val="ConsPlusTitle"/>
        <w:jc w:val="center"/>
      </w:pPr>
      <w:r>
        <w:t>МЕДИЦИНСКИХ ОРГАНИЗАЦИЙ</w:t>
      </w:r>
    </w:p>
    <w:p w:rsidR="009F21F8" w:rsidRDefault="009F21F8" w:rsidP="009F21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F21F8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8" w:rsidRDefault="009F21F8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8" w:rsidRDefault="009F21F8" w:rsidP="000D6F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8" w:rsidRDefault="009F21F8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F8" w:rsidRDefault="009F21F8" w:rsidP="000D6F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F21F8" w:rsidTr="000D6F78">
        <w:tc>
          <w:tcPr>
            <w:tcW w:w="1020" w:type="dxa"/>
            <w:tcBorders>
              <w:top w:val="single" w:sz="4" w:space="0" w:color="auto"/>
            </w:tcBorders>
          </w:tcPr>
          <w:p w:rsidR="009F21F8" w:rsidRDefault="009F21F8" w:rsidP="000D6F7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F21F8" w:rsidRDefault="009F21F8" w:rsidP="000D6F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эзомепразол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суппозитории ректальные;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лиофилизированные;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суспензия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суппозитории ректальные;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сироп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смектит диоктаэдрическ</w:t>
            </w:r>
            <w:r>
              <w:lastRenderedPageBreak/>
              <w:t>ий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жевательные;</w:t>
            </w:r>
          </w:p>
          <w:p w:rsidR="009F21F8" w:rsidRDefault="009F21F8" w:rsidP="000D6F78">
            <w:pPr>
              <w:pStyle w:val="ConsPlusNormal"/>
            </w:pPr>
            <w:r>
              <w:t>таблетки-лиофилизат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суппозитории ректальные;</w:t>
            </w:r>
          </w:p>
          <w:p w:rsidR="009F21F8" w:rsidRDefault="009F21F8" w:rsidP="000D6F78">
            <w:pPr>
              <w:pStyle w:val="ConsPlusNormal"/>
            </w:pPr>
            <w:r>
              <w:t>суспензия ректальная;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суппозитории вагинальные и ректальные;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инсулин деглудек + инсулин аспарт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линаглиптин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саксаглиптин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ситаглиптин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дапаглифлозин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эмпаглифлозин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драже;</w:t>
            </w:r>
          </w:p>
          <w:p w:rsidR="009F21F8" w:rsidRDefault="009F21F8" w:rsidP="000D6F7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мазь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 (масляный);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драже;</w:t>
            </w:r>
          </w:p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адеметионин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тиоктовая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эноксапарин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клопидогрел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тикагрелор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дабигатрана этексилат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апиксабан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ривароксабан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элтромбопаг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таблетки жевательные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дарбэпоэтин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(для детей)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спрей дозированный;</w:t>
            </w:r>
          </w:p>
          <w:p w:rsidR="009F21F8" w:rsidRDefault="009F21F8" w:rsidP="000D6F78">
            <w:pPr>
              <w:pStyle w:val="ConsPlusNormal"/>
            </w:pPr>
            <w:r>
              <w:t>спрей подъязычный дозированный;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капсулы ретард;</w:t>
            </w:r>
          </w:p>
          <w:p w:rsidR="009F21F8" w:rsidRDefault="009F21F8" w:rsidP="000D6F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подъязычные;</w:t>
            </w:r>
          </w:p>
          <w:p w:rsidR="009F21F8" w:rsidRDefault="009F21F8" w:rsidP="000D6F78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9F21F8" w:rsidRDefault="009F21F8" w:rsidP="000D6F78">
            <w:pPr>
              <w:pStyle w:val="ConsPlusNormal"/>
            </w:pPr>
            <w:r>
              <w:t>спрей подъязычный дозированный;</w:t>
            </w:r>
          </w:p>
          <w:p w:rsidR="009F21F8" w:rsidRDefault="009F21F8" w:rsidP="000D6F78">
            <w:pPr>
              <w:pStyle w:val="ConsPlusNormal"/>
            </w:pPr>
            <w:r>
              <w:t>таблетки подъязычные;</w:t>
            </w:r>
          </w:p>
          <w:p w:rsidR="009F21F8" w:rsidRDefault="009F21F8" w:rsidP="000D6F78">
            <w:pPr>
              <w:pStyle w:val="ConsPlusNormal"/>
            </w:pPr>
            <w:r>
              <w:t>таблетки сублингвальные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мельдоний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амбризентан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риоцигуат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диспергируемые в полости рта;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аторвастатин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симвастатин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алирокумаб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эволокумаб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мазь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диоксометилтетрагидропиримидин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крем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крем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мазь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порошок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местного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F21F8" w:rsidRDefault="009F21F8" w:rsidP="000D6F78">
            <w:pPr>
              <w:pStyle w:val="ConsPlusNormal"/>
            </w:pPr>
            <w:r>
              <w:t>спрей для наружного применения (спиртовой);</w:t>
            </w:r>
          </w:p>
          <w:p w:rsidR="009F21F8" w:rsidRDefault="009F21F8" w:rsidP="000D6F78">
            <w:pPr>
              <w:pStyle w:val="ConsPlusNormal"/>
            </w:pPr>
            <w:r>
              <w:t>суппозитории вагинальные;</w:t>
            </w:r>
          </w:p>
          <w:p w:rsidR="009F21F8" w:rsidRDefault="009F21F8" w:rsidP="000D6F78">
            <w:pPr>
              <w:pStyle w:val="ConsPlusNormal"/>
            </w:pPr>
            <w:r>
              <w:t>таблетки вагинальные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F21F8" w:rsidRDefault="009F21F8" w:rsidP="000D6F78">
            <w:pPr>
              <w:pStyle w:val="ConsPlusNormal"/>
            </w:pPr>
            <w:r>
              <w:t>раствор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и приготовления лекарственных форм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пимекролимус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суппозитории вагинальные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гель вагинальный;</w:t>
            </w:r>
          </w:p>
          <w:p w:rsidR="009F21F8" w:rsidRDefault="009F21F8" w:rsidP="000D6F78">
            <w:pPr>
              <w:pStyle w:val="ConsPlusNormal"/>
            </w:pPr>
            <w:r>
              <w:t>суппозитории вагинальные;</w:t>
            </w:r>
          </w:p>
          <w:p w:rsidR="009F21F8" w:rsidRDefault="009F21F8" w:rsidP="000D6F78">
            <w:pPr>
              <w:pStyle w:val="ConsPlusNormal"/>
            </w:pPr>
            <w:r>
              <w:t>таблетки вагинальные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гель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 xml:space="preserve">препараты для лечения доброкачественной </w:t>
            </w:r>
            <w:r>
              <w:lastRenderedPageBreak/>
              <w:t>гиперплазии предстательной железы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назальные;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 дозированный;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диспергируемые в полости рта;</w:t>
            </w:r>
          </w:p>
          <w:p w:rsidR="009F21F8" w:rsidRDefault="009F21F8" w:rsidP="000D6F78">
            <w:pPr>
              <w:pStyle w:val="ConsPlusNormal"/>
            </w:pPr>
            <w:r>
              <w:t>таблетки-лиофилизат;</w:t>
            </w:r>
          </w:p>
          <w:p w:rsidR="009F21F8" w:rsidRDefault="009F21F8" w:rsidP="000D6F78">
            <w:pPr>
              <w:pStyle w:val="ConsPlusNormal"/>
            </w:pPr>
            <w:r>
              <w:t>таблетки подъязычные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ланреотид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октреотид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F21F8" w:rsidRDefault="009F21F8" w:rsidP="000D6F7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крем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мазь глазная;</w:t>
            </w:r>
          </w:p>
          <w:p w:rsidR="009F21F8" w:rsidRDefault="009F21F8" w:rsidP="000D6F78">
            <w:pPr>
              <w:pStyle w:val="ConsPlusNormal"/>
            </w:pPr>
            <w:r>
              <w:t>мазь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мазь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жевательные;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терипаратид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кальцитонин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парикальцитол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цинакальцет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этелкальцетид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диспергируемые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диспергируемые;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 диспергируемые;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цефазолин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F21F8" w:rsidRDefault="009F21F8" w:rsidP="000D6F78">
            <w:pPr>
              <w:pStyle w:val="ConsPlusNormal"/>
            </w:pPr>
            <w:r>
              <w:t>таблетки диспергируемые;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диспергируемые;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гатифлоксацин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левофлоксацин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ломефлоксацин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моксифлоксацин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глазные;</w:t>
            </w:r>
          </w:p>
          <w:p w:rsidR="009F21F8" w:rsidRDefault="009F21F8" w:rsidP="000D6F78">
            <w:pPr>
              <w:pStyle w:val="ConsPlusNormal"/>
            </w:pPr>
            <w:r>
              <w:t>капли глазные и ушные;</w:t>
            </w:r>
          </w:p>
          <w:p w:rsidR="009F21F8" w:rsidRDefault="009F21F8" w:rsidP="000D6F78">
            <w:pPr>
              <w:pStyle w:val="ConsPlusNormal"/>
            </w:pPr>
            <w:r>
              <w:t>мазь глазная;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глазные;</w:t>
            </w:r>
          </w:p>
          <w:p w:rsidR="009F21F8" w:rsidRDefault="009F21F8" w:rsidP="000D6F78">
            <w:pPr>
              <w:pStyle w:val="ConsPlusNormal"/>
            </w:pPr>
            <w:r>
              <w:t>капли глазные и ушные;</w:t>
            </w:r>
          </w:p>
          <w:p w:rsidR="009F21F8" w:rsidRDefault="009F21F8" w:rsidP="000D6F78">
            <w:pPr>
              <w:pStyle w:val="ConsPlusNormal"/>
            </w:pPr>
            <w:r>
              <w:t>капли ушные;</w:t>
            </w:r>
          </w:p>
          <w:p w:rsidR="009F21F8" w:rsidRDefault="009F21F8" w:rsidP="000D6F78">
            <w:pPr>
              <w:pStyle w:val="ConsPlusNormal"/>
            </w:pPr>
            <w:r>
              <w:t>мазь глазная;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вориконазол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приема внутрь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крем для местного и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крем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мазь глазная;</w:t>
            </w:r>
          </w:p>
          <w:p w:rsidR="009F21F8" w:rsidRDefault="009F21F8" w:rsidP="000D6F78">
            <w:pPr>
              <w:pStyle w:val="ConsPlusNormal"/>
            </w:pPr>
            <w:r>
              <w:t>мазь для местного и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мазь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валганцикловир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внутривенного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инфузий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нитрозомочевины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>ломустин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дакарбазин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темозоломид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раствор для инъекций;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ралтитрексид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капецитабин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винорелбин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доцетаксел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паклитаксел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бевацизумаб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панитумумаб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пертузумаб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ритуксимаб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трастузумаб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цетуксимаб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инфузий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афатиниб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гефитиниб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дазатиниб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иматиниб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ленватиниб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нилотиниб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нинтеданиб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мягкие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руксолитиниб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сорафениб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эрлотиниб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аспарагиназа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афлиберцепт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гидроксикарбамид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третиноин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внутримышечного введения;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бусерелин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9F21F8" w:rsidRDefault="009F21F8" w:rsidP="000D6F78">
            <w:pPr>
              <w:pStyle w:val="ConsPlusNormal"/>
            </w:pPr>
            <w:r>
              <w:t>пролонгированного действия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гозерелин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имплантат;</w:t>
            </w:r>
          </w:p>
          <w:p w:rsidR="009F21F8" w:rsidRDefault="009F21F8" w:rsidP="000D6F78">
            <w:pPr>
              <w:pStyle w:val="ConsPlusNormal"/>
            </w:pPr>
            <w:r>
              <w:t xml:space="preserve">капсула для подкожного </w:t>
            </w:r>
            <w:r>
              <w:lastRenderedPageBreak/>
              <w:t>введения пролонгированного действия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лейпрорелин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трипторелин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фулвестрант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бикалутамид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энзалутамид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F21F8" w:rsidRDefault="009F21F8" w:rsidP="000D6F78">
            <w:pPr>
              <w:pStyle w:val="ConsPlusNormal"/>
            </w:pPr>
            <w:r>
              <w:t>раствор для инъекций;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абатацепт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апремиласт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ведолизумаб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тофацитиниб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финголимод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эверолимус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диспергируемые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адалимумаб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голимумаб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инфликсимаб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цертолизумаба пэгол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этанерцепт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канакинумаб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секукинумаб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тоцилизумаб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устекинумаб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циклоспорин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мягкие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пирфенидон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глазные;</w:t>
            </w:r>
          </w:p>
          <w:p w:rsidR="009F21F8" w:rsidRDefault="009F21F8" w:rsidP="000D6F78">
            <w:pPr>
              <w:pStyle w:val="ConsPlusNormal"/>
            </w:pPr>
            <w:r>
              <w:t>капсулы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внутримышечного введения;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</w:t>
            </w:r>
          </w:p>
          <w:p w:rsidR="009F21F8" w:rsidRDefault="009F21F8" w:rsidP="000D6F78">
            <w:pPr>
              <w:pStyle w:val="ConsPlusNormal"/>
            </w:pPr>
            <w:r>
              <w:t>кишечнорастворимой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гель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крем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мазь для наружного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внутривенного введения;</w:t>
            </w:r>
          </w:p>
          <w:p w:rsidR="009F21F8" w:rsidRDefault="009F21F8" w:rsidP="000D6F78">
            <w:pPr>
              <w:pStyle w:val="ConsPlusNormal"/>
            </w:pPr>
            <w:r>
              <w:t>суппозитории ректальные;</w:t>
            </w:r>
          </w:p>
          <w:p w:rsidR="009F21F8" w:rsidRDefault="009F21F8" w:rsidP="000D6F78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9F21F8" w:rsidRDefault="009F21F8" w:rsidP="000D6F78">
            <w:pPr>
              <w:pStyle w:val="ConsPlusNormal"/>
            </w:pPr>
            <w:r>
              <w:t>суспензия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суспензия для приема внутрь (для детей);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суппозитории ректальные;</w:t>
            </w:r>
          </w:p>
          <w:p w:rsidR="009F21F8" w:rsidRDefault="009F21F8" w:rsidP="000D6F78">
            <w:pPr>
              <w:pStyle w:val="ConsPlusNormal"/>
            </w:pPr>
            <w:r>
              <w:t>суппозитории ректальные (для детей);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золедроновая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F21F8" w:rsidRDefault="009F21F8" w:rsidP="000D6F78">
            <w:pPr>
              <w:pStyle w:val="ConsPlusNormal"/>
            </w:pPr>
            <w:r>
              <w:t>раствор для инфузий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деносумаб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раствор для инъекций;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защечные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раствор для инъекций;</w:t>
            </w:r>
          </w:p>
          <w:p w:rsidR="009F21F8" w:rsidRDefault="009F21F8" w:rsidP="000D6F78">
            <w:pPr>
              <w:pStyle w:val="ConsPlusNormal"/>
            </w:pPr>
            <w:r>
              <w:t>суппозитории ректальные;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 (для детей);</w:t>
            </w:r>
          </w:p>
          <w:p w:rsidR="009F21F8" w:rsidRDefault="009F21F8" w:rsidP="000D6F78">
            <w:pPr>
              <w:pStyle w:val="ConsPlusNormal"/>
            </w:pPr>
            <w:r>
              <w:t>суппозитории ректальные;</w:t>
            </w:r>
          </w:p>
          <w:p w:rsidR="009F21F8" w:rsidRDefault="009F21F8" w:rsidP="000D6F78">
            <w:pPr>
              <w:pStyle w:val="ConsPlusNormal"/>
            </w:pPr>
            <w:r>
              <w:t>суппозитории ректальные (для детей);</w:t>
            </w:r>
          </w:p>
          <w:p w:rsidR="009F21F8" w:rsidRDefault="009F21F8" w:rsidP="000D6F78">
            <w:pPr>
              <w:pStyle w:val="ConsPlusNormal"/>
            </w:pPr>
            <w:r>
              <w:t>суспензия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(для детей)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сироп (для детей);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диспергируемые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прамипексол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драже;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флуфеназин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зуклопентиксол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диспергируемые в полости рта;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палиперидон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рисперидон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диспергируемые в полости рта;</w:t>
            </w:r>
          </w:p>
          <w:p w:rsidR="009F21F8" w:rsidRDefault="009F21F8" w:rsidP="000D6F78">
            <w:pPr>
              <w:pStyle w:val="ConsPlusNormal"/>
            </w:pPr>
            <w:r>
              <w:t>таблетки для рассасывания;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 xml:space="preserve">неселективные ингибиторы обратного </w:t>
            </w:r>
            <w:r>
              <w:lastRenderedPageBreak/>
              <w:t>захвата моноаминов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lastRenderedPageBreak/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драже;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агомелатин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церебролизин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инъекций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трансдермальная терапевтическая система;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холина альфосцерат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этилметилгидро</w:t>
            </w:r>
            <w:r>
              <w:lastRenderedPageBreak/>
              <w:t>ксипиридина сукцинат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гель назальный;</w:t>
            </w:r>
          </w:p>
          <w:p w:rsidR="009F21F8" w:rsidRDefault="009F21F8" w:rsidP="000D6F78">
            <w:pPr>
              <w:pStyle w:val="ConsPlusNormal"/>
            </w:pPr>
            <w:r>
              <w:t>капли назальные;</w:t>
            </w:r>
          </w:p>
          <w:p w:rsidR="009F21F8" w:rsidRDefault="009F21F8" w:rsidP="000D6F78">
            <w:pPr>
              <w:pStyle w:val="ConsPlusNormal"/>
            </w:pPr>
            <w:r>
              <w:t>капли назальные (для детей);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 дозированный;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местного применения;</w:t>
            </w:r>
          </w:p>
          <w:p w:rsidR="009F21F8" w:rsidRDefault="009F21F8" w:rsidP="000D6F7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индакатерол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F21F8" w:rsidRDefault="009F21F8" w:rsidP="000D6F78">
            <w:pPr>
              <w:pStyle w:val="ConsPlusNormal"/>
            </w:pPr>
            <w:r>
              <w:t>капсулы для ингаляций;</w:t>
            </w:r>
          </w:p>
          <w:p w:rsidR="009F21F8" w:rsidRDefault="009F21F8" w:rsidP="000D6F78">
            <w:pPr>
              <w:pStyle w:val="ConsPlusNormal"/>
            </w:pPr>
            <w:r>
              <w:t>капсулы с порошком для ингаляций;</w:t>
            </w:r>
          </w:p>
          <w:p w:rsidR="009F21F8" w:rsidRDefault="009F21F8" w:rsidP="000D6F78">
            <w:pPr>
              <w:pStyle w:val="ConsPlusNormal"/>
            </w:pPr>
            <w:r>
              <w:t>порошок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раствор для ингаляций;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капсулы с порошком для ингаляций;</w:t>
            </w:r>
          </w:p>
          <w:p w:rsidR="009F21F8" w:rsidRDefault="009F21F8" w:rsidP="000D6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 с порошком для ингаляций набор;</w:t>
            </w:r>
          </w:p>
          <w:p w:rsidR="009F21F8" w:rsidRDefault="009F21F8" w:rsidP="000D6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капсулы с порошком для ингаляций;</w:t>
            </w:r>
          </w:p>
          <w:p w:rsidR="009F21F8" w:rsidRDefault="009F21F8" w:rsidP="000D6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 дозированный;</w:t>
            </w:r>
          </w:p>
          <w:p w:rsidR="009F21F8" w:rsidRDefault="009F21F8" w:rsidP="000D6F78">
            <w:pPr>
              <w:pStyle w:val="ConsPlusNormal"/>
            </w:pPr>
            <w:r>
              <w:t>суспензия для ингаляций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капли назальные;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капсулы кишечнорастворимые;</w:t>
            </w:r>
          </w:p>
          <w:p w:rsidR="009F21F8" w:rsidRDefault="009F21F8" w:rsidP="000D6F78">
            <w:pPr>
              <w:pStyle w:val="ConsPlusNormal"/>
            </w:pPr>
            <w:r>
              <w:t>порошок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раствор для ингаляций;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 дозированный;</w:t>
            </w:r>
          </w:p>
          <w:p w:rsidR="009F21F8" w:rsidRDefault="009F21F8" w:rsidP="000D6F7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F21F8" w:rsidTr="000D6F78">
        <w:tc>
          <w:tcPr>
            <w:tcW w:w="1020" w:type="dxa"/>
            <w:vMerge w:val="restart"/>
          </w:tcPr>
          <w:p w:rsidR="009F21F8" w:rsidRDefault="009F21F8" w:rsidP="000D6F7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9F21F8" w:rsidRDefault="009F21F8" w:rsidP="000D6F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раствор для ингаляций</w:t>
            </w:r>
          </w:p>
        </w:tc>
      </w:tr>
      <w:tr w:rsidR="009F21F8" w:rsidTr="000D6F78">
        <w:tc>
          <w:tcPr>
            <w:tcW w:w="1020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F21F8" w:rsidRDefault="009F21F8" w:rsidP="000D6F7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с порошком для ингаляций;</w:t>
            </w:r>
          </w:p>
          <w:p w:rsidR="009F21F8" w:rsidRDefault="009F21F8" w:rsidP="000D6F78">
            <w:pPr>
              <w:pStyle w:val="ConsPlusNormal"/>
            </w:pPr>
            <w:r>
              <w:t>раствор для ингаляций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кромоглициевая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аэрозоль для ингаляций дозированный;</w:t>
            </w:r>
          </w:p>
          <w:p w:rsidR="009F21F8" w:rsidRDefault="009F21F8" w:rsidP="000D6F78">
            <w:pPr>
              <w:pStyle w:val="ConsPlusNormal"/>
            </w:pPr>
            <w:r>
              <w:t>капсулы;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назальный;</w:t>
            </w:r>
          </w:p>
          <w:p w:rsidR="009F21F8" w:rsidRDefault="009F21F8" w:rsidP="000D6F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омализумаб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F21F8" w:rsidRDefault="009F21F8" w:rsidP="000D6F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21F8" w:rsidRDefault="009F21F8" w:rsidP="000D6F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 пролонгированного действия;</w:t>
            </w:r>
          </w:p>
          <w:p w:rsidR="009F21F8" w:rsidRDefault="009F21F8" w:rsidP="000D6F78">
            <w:pPr>
              <w:pStyle w:val="ConsPlusNormal"/>
            </w:pPr>
            <w:r>
              <w:t>пастилки;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 и ингаляций;</w:t>
            </w:r>
          </w:p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диспергируемые;</w:t>
            </w:r>
          </w:p>
          <w:p w:rsidR="009F21F8" w:rsidRDefault="009F21F8" w:rsidP="000D6F78">
            <w:pPr>
              <w:pStyle w:val="ConsPlusNormal"/>
            </w:pPr>
            <w:r>
              <w:t>таблетки для рассасывания;</w:t>
            </w:r>
          </w:p>
          <w:p w:rsidR="009F21F8" w:rsidRDefault="009F21F8" w:rsidP="000D6F78">
            <w:pPr>
              <w:pStyle w:val="ConsPlusNormal"/>
            </w:pPr>
            <w:r>
              <w:t>таблетки шипучие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гранулы для приготовления сиропа;</w:t>
            </w:r>
          </w:p>
          <w:p w:rsidR="009F21F8" w:rsidRDefault="009F21F8" w:rsidP="000D6F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раствор для инъекций и ингаляций;</w:t>
            </w:r>
          </w:p>
          <w:p w:rsidR="009F21F8" w:rsidRDefault="009F21F8" w:rsidP="000D6F78">
            <w:pPr>
              <w:pStyle w:val="ConsPlusNormal"/>
            </w:pPr>
            <w:r>
              <w:t>раствор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таблетки;</w:t>
            </w:r>
          </w:p>
          <w:p w:rsidR="009F21F8" w:rsidRDefault="009F21F8" w:rsidP="000D6F78">
            <w:pPr>
              <w:pStyle w:val="ConsPlusNormal"/>
            </w:pPr>
            <w:r>
              <w:t>таблетки шипучие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сироп;</w:t>
            </w:r>
          </w:p>
          <w:p w:rsidR="009F21F8" w:rsidRDefault="009F21F8" w:rsidP="000D6F78">
            <w:pPr>
              <w:pStyle w:val="ConsPlusNormal"/>
            </w:pPr>
            <w:r>
              <w:t>суспензия для приема внутрь;</w:t>
            </w:r>
          </w:p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мазь глазная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гель глазной;</w:t>
            </w:r>
          </w:p>
          <w:p w:rsidR="009F21F8" w:rsidRDefault="009F21F8" w:rsidP="000D6F78">
            <w:pPr>
              <w:pStyle w:val="ConsPlusNormal"/>
            </w:pPr>
            <w:r>
              <w:t>капли глазные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глазные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капли ушные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диспергируемые;</w:t>
            </w:r>
          </w:p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таблетки жевательные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  <w:r>
              <w:t>капсулы</w:t>
            </w: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</w:tcPr>
          <w:p w:rsidR="009F21F8" w:rsidRDefault="009F21F8" w:rsidP="000D6F7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9F21F8" w:rsidRDefault="009F21F8" w:rsidP="000D6F7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9F21F8" w:rsidRDefault="009F21F8" w:rsidP="000D6F78">
            <w:pPr>
              <w:pStyle w:val="ConsPlusNormal"/>
            </w:pPr>
          </w:p>
        </w:tc>
        <w:tc>
          <w:tcPr>
            <w:tcW w:w="3628" w:type="dxa"/>
          </w:tcPr>
          <w:p w:rsidR="009F21F8" w:rsidRDefault="009F21F8" w:rsidP="000D6F78">
            <w:pPr>
              <w:pStyle w:val="ConsPlusNormal"/>
            </w:pPr>
          </w:p>
        </w:tc>
      </w:tr>
      <w:tr w:rsidR="009F21F8" w:rsidTr="000D6F78">
        <w:tc>
          <w:tcPr>
            <w:tcW w:w="1020" w:type="dxa"/>
            <w:tcBorders>
              <w:bottom w:val="single" w:sz="4" w:space="0" w:color="auto"/>
            </w:tcBorders>
          </w:tcPr>
          <w:p w:rsidR="009F21F8" w:rsidRDefault="009F21F8" w:rsidP="000D6F7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F21F8" w:rsidRDefault="009F21F8" w:rsidP="000D6F7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F21F8" w:rsidRDefault="009F21F8" w:rsidP="000D6F7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F21F8" w:rsidRDefault="009F21F8" w:rsidP="000D6F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F21F8" w:rsidRDefault="009F21F8" w:rsidP="009F21F8">
      <w:pPr>
        <w:pStyle w:val="ConsPlusNormal"/>
        <w:jc w:val="both"/>
      </w:pPr>
    </w:p>
    <w:p w:rsidR="009F21F8" w:rsidRDefault="009F21F8" w:rsidP="009F21F8">
      <w:pPr>
        <w:pStyle w:val="ConsPlusNormal"/>
        <w:ind w:firstLine="540"/>
        <w:jc w:val="both"/>
      </w:pPr>
      <w:r>
        <w:t>--------------------------------</w:t>
      </w:r>
    </w:p>
    <w:p w:rsidR="009F21F8" w:rsidRDefault="009F21F8" w:rsidP="009F21F8">
      <w:pPr>
        <w:pStyle w:val="ConsPlusNormal"/>
        <w:spacing w:before="240"/>
        <w:ind w:firstLine="540"/>
        <w:jc w:val="both"/>
      </w:pPr>
      <w:bookmarkStart w:id="1" w:name="Par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9F21F8" w:rsidRDefault="009F21F8" w:rsidP="009F21F8">
      <w:pPr>
        <w:pStyle w:val="ConsPlusNormal"/>
        <w:jc w:val="both"/>
      </w:pPr>
    </w:p>
    <w:p w:rsidR="0077172B" w:rsidRDefault="0077172B"/>
    <w:sectPr w:rsidR="0077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21F8"/>
    <w:rsid w:val="0077172B"/>
    <w:rsid w:val="009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F2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10351</Words>
  <Characters>59001</Characters>
  <Application>Microsoft Office Word</Application>
  <DocSecurity>0</DocSecurity>
  <Lines>491</Lines>
  <Paragraphs>138</Paragraphs>
  <ScaleCrop>false</ScaleCrop>
  <Company>Reanimator Extreme Edition</Company>
  <LinksUpToDate>false</LinksUpToDate>
  <CharactersWithSpaces>69214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2020-01-09T05:07:00Z</dcterms:created>
  <dcterms:modified xsi:type="dcterms:W3CDTF">2020-01-09T05:07:00Z</dcterms:modified>
</cp:coreProperties>
</file>